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55</w:t>
      </w:r>
    </w:p>
    <w:p w14:paraId="00C751C9" w14:textId="580639C2" w:rsidR="006171B8" w:rsidRDefault="006171B8" w:rsidP="006171B8">
      <w:r>
        <w:t>Denumire produs/echipament: Pulsoximetru portabil</w:t>
      </w:r>
    </w:p>
    <w:p w14:paraId="0BC94844" w14:textId="119ED12F" w:rsidR="006171B8" w:rsidRDefault="006171B8" w:rsidP="006171B8">
      <w:r>
        <w:t>Cantitate:</w:t>
      </w:r>
      <w:r w:rsidR="00F5035C">
        <w:t xml:space="preserve"> 10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2313C9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2313C9" w14:paraId="7DDE9332" w14:textId="77777777" w:rsidTr="002313C9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630CDB61" w:rsidR="006F70AB" w:rsidRDefault="006F70AB" w:rsidP="002313C9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2313C9">
              <w:t>.</w:t>
            </w:r>
          </w:p>
          <w:p w14:paraId="0542C7E5" w14:textId="3AEE4D00" w:rsidR="006F70AB" w:rsidRDefault="006F70AB" w:rsidP="002313C9">
            <w:pPr>
              <w:jc w:val="both"/>
            </w:pPr>
            <w:r>
              <w:t>Furnizorul va avea implementat standardul ISO 9001/ISO 13485 sau echivalent</w:t>
            </w:r>
            <w:r w:rsidR="002313C9">
              <w:t>.</w:t>
            </w:r>
          </w:p>
          <w:p w14:paraId="5F094F53" w14:textId="77777777" w:rsidR="006F70AB" w:rsidRDefault="006F70AB" w:rsidP="002313C9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2313C9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2313C9" w:rsidRDefault="006F70AB" w:rsidP="002313C9">
            <w:pPr>
              <w:jc w:val="both"/>
              <w:rPr>
                <w:lang w:val="nl-NL"/>
              </w:rPr>
            </w:pPr>
            <w:r w:rsidRPr="002313C9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2313C9" w:rsidRDefault="006F70AB" w:rsidP="002313C9">
            <w:pPr>
              <w:jc w:val="both"/>
              <w:rPr>
                <w:lang w:val="nl-NL"/>
              </w:rPr>
            </w:pPr>
            <w:r w:rsidRPr="002313C9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2313C9" w:rsidRDefault="006F70AB" w:rsidP="002313C9">
            <w:pPr>
              <w:jc w:val="both"/>
              <w:rPr>
                <w:lang w:val="nl-NL"/>
              </w:rPr>
            </w:pPr>
            <w:r w:rsidRPr="002313C9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2313C9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2313C9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2313C9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Pulsoximetru portabil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2313C9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Pulsoximetru deget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2313C9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Prevazut cu display care sa afiseze %SpO2 si PR</w:t>
            </w:r>
            <w:r w:rsidRPr="00242C1C">
              <w:br/>
              <w:t>SpO2 masurare minim intervalul 50-99%</w:t>
            </w:r>
            <w:r w:rsidRPr="00242C1C">
              <w:br/>
              <w:t>PR masurare minim intervalul 50-225 bpm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2313C9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Se va livra cu baterie/baterii compatibile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313C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B63502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192</Words>
  <Characters>1097</Characters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2024-05-21T15:01:00Z</dcterms:modified>
  <dc:identifier/>
  <dc:language/>
</cp:coreProperties>
</file>